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FC" w:rsidRPr="00CA4D78" w:rsidRDefault="00A811FC" w:rsidP="00A81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78">
        <w:rPr>
          <w:rFonts w:ascii="Times New Roman" w:hAnsi="Times New Roman" w:cs="Times New Roman"/>
          <w:b/>
          <w:sz w:val="28"/>
          <w:szCs w:val="28"/>
        </w:rPr>
        <w:t>Protokol o průběhu oblastní přehlídky Pohárek SČDO</w:t>
      </w:r>
    </w:p>
    <w:p w:rsidR="00A811FC" w:rsidRPr="00836035" w:rsidRDefault="00A811FC" w:rsidP="00A811FC">
      <w:pPr>
        <w:jc w:val="right"/>
        <w:rPr>
          <w:rFonts w:ascii="Times New Roman" w:hAnsi="Times New Roman" w:cs="Times New Roman"/>
          <w:sz w:val="20"/>
          <w:szCs w:val="20"/>
        </w:rPr>
      </w:pPr>
      <w:r w:rsidRPr="00836035">
        <w:rPr>
          <w:rFonts w:ascii="Times New Roman" w:hAnsi="Times New Roman" w:cs="Times New Roman"/>
          <w:sz w:val="20"/>
          <w:szCs w:val="20"/>
        </w:rPr>
        <w:t>str.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11FC" w:rsidRPr="00836035" w:rsidTr="00FF6DB0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:rsidR="00A811FC" w:rsidRPr="00D03CB1" w:rsidRDefault="00A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Oblast: 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left w:val="single" w:sz="12" w:space="0" w:color="auto"/>
            </w:tcBorders>
          </w:tcPr>
          <w:p w:rsidR="00A811FC" w:rsidRPr="00D03CB1" w:rsidRDefault="00A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Místo konání: 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A811FC" w:rsidRPr="00D03CB1" w:rsidRDefault="00A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konání: 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21A" w:rsidRPr="00CA4D78" w:rsidRDefault="00C9121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11FC" w:rsidRPr="00836035" w:rsidTr="00FF6DB0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:rsidR="00A811FC" w:rsidRPr="00D03CB1" w:rsidRDefault="00A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Odborná porota: 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top w:val="single" w:sz="4" w:space="0" w:color="FFFFFF" w:themeColor="background1"/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A811FC" w:rsidRPr="00D03CB1" w:rsidRDefault="00A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Tajemník poroty: 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1FC" w:rsidRPr="00CA4D78" w:rsidRDefault="00A811F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1FC" w:rsidRPr="00836035" w:rsidTr="00FF6DB0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11FC" w:rsidRPr="00F5778A" w:rsidRDefault="00A811FC" w:rsidP="00A8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8A">
              <w:rPr>
                <w:rFonts w:ascii="Times New Roman" w:hAnsi="Times New Roman" w:cs="Times New Roman"/>
                <w:b/>
                <w:sz w:val="24"/>
                <w:szCs w:val="24"/>
              </w:rPr>
              <w:t>Kategorie a počet výstupů</w:t>
            </w:r>
          </w:p>
        </w:tc>
      </w:tr>
      <w:tr w:rsidR="00A811FC" w:rsidRPr="00836035" w:rsidTr="00FF6DB0">
        <w:tc>
          <w:tcPr>
            <w:tcW w:w="3020" w:type="dxa"/>
            <w:tcBorders>
              <w:top w:val="single" w:sz="12" w:space="0" w:color="auto"/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počet přihlášených</w:t>
            </w: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počet zúčastněných</w:t>
            </w:r>
          </w:p>
        </w:tc>
      </w:tr>
      <w:tr w:rsidR="00A811FC" w:rsidRPr="00836035" w:rsidTr="00FF6DB0">
        <w:tc>
          <w:tcPr>
            <w:tcW w:w="3020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monolog muži</w:t>
            </w:r>
          </w:p>
        </w:tc>
        <w:tc>
          <w:tcPr>
            <w:tcW w:w="3021" w:type="dxa"/>
          </w:tcPr>
          <w:p w:rsidR="00A811FC" w:rsidRPr="00836035" w:rsidRDefault="00A811FC" w:rsidP="00C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:rsidR="00A811FC" w:rsidRPr="00836035" w:rsidRDefault="00A811FC" w:rsidP="00C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3020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monolog ženy</w:t>
            </w:r>
          </w:p>
        </w:tc>
        <w:tc>
          <w:tcPr>
            <w:tcW w:w="3021" w:type="dxa"/>
          </w:tcPr>
          <w:p w:rsidR="00A811FC" w:rsidRPr="00836035" w:rsidRDefault="00A811FC" w:rsidP="00C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:rsidR="00A811FC" w:rsidRPr="00836035" w:rsidRDefault="00A811FC" w:rsidP="00C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:rsidR="00A811FC" w:rsidRPr="00836035" w:rsidRDefault="00A811FC" w:rsidP="00C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 w:rsidR="00A811FC" w:rsidRPr="00836035" w:rsidRDefault="00A811FC" w:rsidP="00C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11FC" w:rsidRPr="00F5778A" w:rsidRDefault="00A8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8A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:rsidR="00A811FC" w:rsidRPr="00CA4D78" w:rsidRDefault="00A811FC" w:rsidP="00C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1FC" w:rsidRPr="00CA4D78" w:rsidRDefault="00A811FC" w:rsidP="00C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11FC" w:rsidRPr="00CA4D78" w:rsidRDefault="00A811F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811FC" w:rsidRPr="00836035" w:rsidTr="00FF6DB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1FC" w:rsidRPr="00F5778A" w:rsidRDefault="00A811FC" w:rsidP="00A8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8A">
              <w:rPr>
                <w:rFonts w:ascii="Times New Roman" w:hAnsi="Times New Roman" w:cs="Times New Roman"/>
                <w:b/>
                <w:sz w:val="24"/>
                <w:szCs w:val="24"/>
              </w:rPr>
              <w:t>Nominace na národní přehlídku</w:t>
            </w:r>
          </w:p>
        </w:tc>
      </w:tr>
      <w:tr w:rsidR="00A811FC" w:rsidRPr="00836035" w:rsidTr="00FF6DB0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dílo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postava</w:t>
            </w:r>
          </w:p>
        </w:tc>
        <w:tc>
          <w:tcPr>
            <w:tcW w:w="1813" w:type="dxa"/>
            <w:tcBorders>
              <w:top w:val="single" w:sz="12" w:space="0" w:color="auto"/>
              <w:right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monolog muži*</w:t>
            </w:r>
          </w:p>
        </w:tc>
        <w:tc>
          <w:tcPr>
            <w:tcW w:w="1812" w:type="dxa"/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monolog ženy*</w:t>
            </w:r>
          </w:p>
        </w:tc>
        <w:tc>
          <w:tcPr>
            <w:tcW w:w="1812" w:type="dxa"/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CA4D78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dialog*</w:t>
            </w: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12" w:space="0" w:color="auto"/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1FC" w:rsidRPr="00CA4D78" w:rsidRDefault="00A811F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811FC" w:rsidRPr="00836035" w:rsidTr="00FF6DB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11FC" w:rsidRPr="00F5778A" w:rsidRDefault="00A811FC" w:rsidP="00A8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8A">
              <w:rPr>
                <w:rFonts w:ascii="Times New Roman" w:hAnsi="Times New Roman" w:cs="Times New Roman"/>
                <w:b/>
                <w:sz w:val="24"/>
                <w:szCs w:val="24"/>
              </w:rPr>
              <w:t>Doporučení na národní přehlídku</w:t>
            </w:r>
          </w:p>
        </w:tc>
      </w:tr>
      <w:tr w:rsidR="00A811FC" w:rsidRPr="00836035" w:rsidTr="00FF6DB0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dílo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postava</w:t>
            </w:r>
          </w:p>
        </w:tc>
        <w:tc>
          <w:tcPr>
            <w:tcW w:w="1813" w:type="dxa"/>
            <w:tcBorders>
              <w:top w:val="single" w:sz="12" w:space="0" w:color="auto"/>
              <w:right w:val="single" w:sz="12" w:space="0" w:color="auto"/>
            </w:tcBorders>
          </w:tcPr>
          <w:p w:rsidR="00A811FC" w:rsidRPr="00836035" w:rsidRDefault="00A811FC" w:rsidP="00A8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monolog muži</w:t>
            </w:r>
            <w:r w:rsidR="00836035" w:rsidRPr="008360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monolog ženy</w:t>
            </w:r>
            <w:r w:rsidR="00836035" w:rsidRPr="008360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5"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  <w:r w:rsidR="00836035" w:rsidRPr="008360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C" w:rsidRPr="00836035" w:rsidTr="00FF6DB0">
        <w:tc>
          <w:tcPr>
            <w:tcW w:w="1812" w:type="dxa"/>
            <w:tcBorders>
              <w:lef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FC" w:rsidRPr="00836035" w:rsidTr="000813A0">
        <w:tc>
          <w:tcPr>
            <w:tcW w:w="1812" w:type="dxa"/>
            <w:tcBorders>
              <w:left w:val="single" w:sz="12" w:space="0" w:color="auto"/>
              <w:bottom w:val="single" w:sz="8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8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8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8" w:space="0" w:color="auto"/>
              <w:right w:val="single" w:sz="12" w:space="0" w:color="auto"/>
            </w:tcBorders>
          </w:tcPr>
          <w:p w:rsidR="00A811FC" w:rsidRPr="004A5CAA" w:rsidRDefault="00A81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A0" w:rsidRPr="00836035" w:rsidTr="000813A0">
        <w:tc>
          <w:tcPr>
            <w:tcW w:w="1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auto"/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auto"/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auto"/>
              <w:bottom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11FC" w:rsidRPr="00836035" w:rsidRDefault="00A8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1FC" w:rsidRDefault="00A811FC">
      <w:pPr>
        <w:rPr>
          <w:rFonts w:ascii="Times New Roman" w:hAnsi="Times New Roman" w:cs="Times New Roman"/>
          <w:sz w:val="24"/>
          <w:szCs w:val="24"/>
        </w:rPr>
      </w:pPr>
    </w:p>
    <w:p w:rsidR="00A811FC" w:rsidRPr="00836035" w:rsidRDefault="00A811FC" w:rsidP="00A811FC">
      <w:pPr>
        <w:rPr>
          <w:rFonts w:ascii="Times New Roman" w:hAnsi="Times New Roman" w:cs="Times New Roman"/>
          <w:sz w:val="20"/>
          <w:szCs w:val="20"/>
        </w:rPr>
      </w:pPr>
      <w:r w:rsidRPr="00836035">
        <w:rPr>
          <w:rFonts w:ascii="Times New Roman" w:hAnsi="Times New Roman" w:cs="Times New Roman"/>
          <w:sz w:val="20"/>
          <w:szCs w:val="20"/>
        </w:rPr>
        <w:t xml:space="preserve">* </w:t>
      </w:r>
      <w:r w:rsidR="00836035" w:rsidRPr="00836035">
        <w:rPr>
          <w:rFonts w:ascii="Times New Roman" w:hAnsi="Times New Roman" w:cs="Times New Roman"/>
          <w:sz w:val="20"/>
          <w:szCs w:val="20"/>
        </w:rPr>
        <w:t xml:space="preserve">nominace musí být v souladu s propozicemi Pohárku SČDO: </w:t>
      </w:r>
      <w:r w:rsidRPr="00836035">
        <w:rPr>
          <w:rFonts w:ascii="Times New Roman" w:hAnsi="Times New Roman" w:cs="Times New Roman"/>
          <w:sz w:val="20"/>
          <w:szCs w:val="20"/>
        </w:rPr>
        <w:t xml:space="preserve">do počtu čtyř výstupů v jednotlivých soutěžních kategoriích </w:t>
      </w:r>
      <w:r w:rsidR="00836035" w:rsidRPr="00836035">
        <w:rPr>
          <w:rFonts w:ascii="Times New Roman" w:hAnsi="Times New Roman" w:cs="Times New Roman"/>
          <w:sz w:val="20"/>
          <w:szCs w:val="20"/>
        </w:rPr>
        <w:t xml:space="preserve">se </w:t>
      </w:r>
      <w:r w:rsidRPr="00836035">
        <w:rPr>
          <w:rFonts w:ascii="Times New Roman" w:hAnsi="Times New Roman" w:cs="Times New Roman"/>
          <w:sz w:val="20"/>
          <w:szCs w:val="20"/>
        </w:rPr>
        <w:t>může se na národní</w:t>
      </w:r>
      <w:r w:rsidR="00836035" w:rsidRPr="00836035">
        <w:rPr>
          <w:rFonts w:ascii="Times New Roman" w:hAnsi="Times New Roman" w:cs="Times New Roman"/>
          <w:sz w:val="20"/>
          <w:szCs w:val="20"/>
        </w:rPr>
        <w:t xml:space="preserve"> </w:t>
      </w:r>
      <w:r w:rsidRPr="00836035">
        <w:rPr>
          <w:rFonts w:ascii="Times New Roman" w:hAnsi="Times New Roman" w:cs="Times New Roman"/>
          <w:sz w:val="20"/>
          <w:szCs w:val="20"/>
        </w:rPr>
        <w:t>přehlídku nominovat a</w:t>
      </w:r>
      <w:r w:rsidR="00836035" w:rsidRPr="00836035">
        <w:rPr>
          <w:rFonts w:ascii="Times New Roman" w:hAnsi="Times New Roman" w:cs="Times New Roman"/>
          <w:sz w:val="20"/>
          <w:szCs w:val="20"/>
        </w:rPr>
        <w:t xml:space="preserve">ž jeden výstup, další doporučit; </w:t>
      </w:r>
      <w:r w:rsidRPr="00836035">
        <w:rPr>
          <w:rFonts w:ascii="Times New Roman" w:hAnsi="Times New Roman" w:cs="Times New Roman"/>
          <w:sz w:val="20"/>
          <w:szCs w:val="20"/>
        </w:rPr>
        <w:t>od počtu pěti výstupů v dané soutěžní kategorii lze na národní přehlídku nominovat</w:t>
      </w:r>
      <w:r w:rsidR="00836035" w:rsidRPr="00836035">
        <w:rPr>
          <w:rFonts w:ascii="Times New Roman" w:hAnsi="Times New Roman" w:cs="Times New Roman"/>
          <w:sz w:val="20"/>
          <w:szCs w:val="20"/>
        </w:rPr>
        <w:t xml:space="preserve"> až dva výstupy, další doporučit</w:t>
      </w:r>
    </w:p>
    <w:p w:rsidR="00836035" w:rsidRPr="00836035" w:rsidRDefault="00836035" w:rsidP="00A811FC">
      <w:pPr>
        <w:rPr>
          <w:rFonts w:ascii="Times New Roman" w:hAnsi="Times New Roman" w:cs="Times New Roman"/>
          <w:sz w:val="24"/>
          <w:szCs w:val="24"/>
        </w:rPr>
      </w:pPr>
    </w:p>
    <w:p w:rsidR="000B6A51" w:rsidRDefault="000B6A51" w:rsidP="0083603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36035" w:rsidRPr="00836035" w:rsidRDefault="00836035" w:rsidP="0083603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36035">
        <w:rPr>
          <w:rFonts w:ascii="Times New Roman" w:hAnsi="Times New Roman" w:cs="Times New Roman"/>
          <w:sz w:val="20"/>
          <w:szCs w:val="20"/>
        </w:rPr>
        <w:lastRenderedPageBreak/>
        <w:t>str. 2</w:t>
      </w:r>
    </w:p>
    <w:p w:rsidR="00836035" w:rsidRPr="00836035" w:rsidRDefault="00836035" w:rsidP="0083603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10"/>
        <w:gridCol w:w="3009"/>
        <w:gridCol w:w="1510"/>
        <w:gridCol w:w="1506"/>
      </w:tblGrid>
      <w:tr w:rsidR="00836035" w:rsidRPr="00836035" w:rsidTr="004A5CAA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35" w:rsidRPr="00F5778A" w:rsidRDefault="00836035" w:rsidP="00836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8A">
              <w:rPr>
                <w:rFonts w:ascii="Times New Roman" w:hAnsi="Times New Roman" w:cs="Times New Roman"/>
                <w:b/>
                <w:sz w:val="24"/>
                <w:szCs w:val="24"/>
              </w:rPr>
              <w:t>Kontakty</w:t>
            </w:r>
          </w:p>
        </w:tc>
      </w:tr>
      <w:tr w:rsidR="00342555" w:rsidRPr="00836035" w:rsidTr="004A5CAA"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</w:tcPr>
          <w:p w:rsidR="00836035" w:rsidRPr="00836035" w:rsidRDefault="00836035" w:rsidP="0094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836035" w:rsidRPr="00836035" w:rsidRDefault="00836035" w:rsidP="0094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09" w:type="dxa"/>
            <w:tcBorders>
              <w:top w:val="single" w:sz="12" w:space="0" w:color="auto"/>
            </w:tcBorders>
          </w:tcPr>
          <w:p w:rsidR="00836035" w:rsidRPr="00836035" w:rsidRDefault="00836035" w:rsidP="0094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836035" w:rsidRPr="00836035" w:rsidRDefault="00836035" w:rsidP="0094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836035" w:rsidRPr="00836035" w:rsidRDefault="00836035" w:rsidP="0094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36035" w:rsidRPr="00342555" w:rsidRDefault="00836035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6035" w:rsidRPr="00342555" w:rsidRDefault="00836035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342555" w:rsidRDefault="004A5CAA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6035" w:rsidRPr="00342555" w:rsidRDefault="00836035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36035" w:rsidRPr="00342555" w:rsidRDefault="00836035" w:rsidP="00836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A5CAA" w:rsidRPr="00342555" w:rsidRDefault="004A5CAA" w:rsidP="0034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A5CAA" w:rsidRPr="00342555" w:rsidRDefault="004A5CAA" w:rsidP="004A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5" w:rsidRPr="00836035" w:rsidTr="004A5CAA">
        <w:tc>
          <w:tcPr>
            <w:tcW w:w="1507" w:type="dxa"/>
            <w:tcBorders>
              <w:lef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8" w:space="0" w:color="auto"/>
              <w:righ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AA" w:rsidRPr="00836035" w:rsidTr="004A5CAA">
        <w:tc>
          <w:tcPr>
            <w:tcW w:w="1507" w:type="dxa"/>
            <w:tcBorders>
              <w:left w:val="single" w:sz="12" w:space="0" w:color="auto"/>
              <w:bottom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bottom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A5CAA" w:rsidRPr="00836035" w:rsidRDefault="004A5CAA" w:rsidP="004A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035" w:rsidRDefault="00836035" w:rsidP="00836035">
      <w:pPr>
        <w:rPr>
          <w:rFonts w:ascii="Times New Roman" w:hAnsi="Times New Roman" w:cs="Times New Roman"/>
          <w:sz w:val="24"/>
          <w:szCs w:val="24"/>
        </w:rPr>
      </w:pPr>
    </w:p>
    <w:p w:rsidR="00836035" w:rsidRPr="00F5778A" w:rsidRDefault="00836035" w:rsidP="00836035">
      <w:pPr>
        <w:rPr>
          <w:rFonts w:ascii="Times New Roman" w:hAnsi="Times New Roman" w:cs="Times New Roman"/>
          <w:b/>
          <w:sz w:val="24"/>
          <w:szCs w:val="24"/>
        </w:rPr>
      </w:pPr>
      <w:r w:rsidRPr="00F5778A">
        <w:rPr>
          <w:rFonts w:ascii="Times New Roman" w:hAnsi="Times New Roman" w:cs="Times New Roman"/>
          <w:b/>
          <w:sz w:val="24"/>
          <w:szCs w:val="24"/>
        </w:rPr>
        <w:t xml:space="preserve">Zdůvodnění nominací a doporučení: </w:t>
      </w:r>
    </w:p>
    <w:p w:rsidR="00836035" w:rsidRDefault="00836035" w:rsidP="008360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35" w:rsidTr="00342555">
        <w:trPr>
          <w:trHeight w:val="6347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125" w:rsidRDefault="004F4125" w:rsidP="0083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035" w:rsidRDefault="00836035" w:rsidP="00836035">
      <w:pPr>
        <w:rPr>
          <w:rFonts w:ascii="Times New Roman" w:hAnsi="Times New Roman" w:cs="Times New Roman"/>
          <w:sz w:val="24"/>
          <w:szCs w:val="24"/>
        </w:rPr>
      </w:pPr>
    </w:p>
    <w:p w:rsidR="00836035" w:rsidRPr="00F5778A" w:rsidRDefault="00836035" w:rsidP="00836035">
      <w:pPr>
        <w:rPr>
          <w:rFonts w:ascii="Times New Roman" w:hAnsi="Times New Roman" w:cs="Times New Roman"/>
          <w:b/>
          <w:sz w:val="24"/>
          <w:szCs w:val="24"/>
        </w:rPr>
      </w:pPr>
      <w:r w:rsidRPr="00F5778A">
        <w:rPr>
          <w:rFonts w:ascii="Times New Roman" w:hAnsi="Times New Roman" w:cs="Times New Roman"/>
          <w:b/>
          <w:sz w:val="24"/>
          <w:szCs w:val="24"/>
        </w:rPr>
        <w:t>V:</w:t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  <w:t>Zpracoval:</w:t>
      </w:r>
      <w:r w:rsidR="00FF6DB0" w:rsidRPr="00F57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DB0" w:rsidRPr="004F4125" w:rsidRDefault="00FF6DB0" w:rsidP="00836035">
      <w:pPr>
        <w:rPr>
          <w:rFonts w:ascii="Times New Roman" w:hAnsi="Times New Roman" w:cs="Times New Roman"/>
          <w:sz w:val="24"/>
          <w:szCs w:val="24"/>
        </w:rPr>
      </w:pPr>
      <w:r w:rsidRPr="00F5778A">
        <w:rPr>
          <w:rFonts w:ascii="Times New Roman" w:hAnsi="Times New Roman" w:cs="Times New Roman"/>
          <w:b/>
          <w:sz w:val="24"/>
          <w:szCs w:val="24"/>
        </w:rPr>
        <w:t>Datum:</w:t>
      </w:r>
      <w:r w:rsidR="000B6A51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</w:r>
      <w:r w:rsidR="000B6A51">
        <w:rPr>
          <w:rFonts w:ascii="Times New Roman" w:hAnsi="Times New Roman" w:cs="Times New Roman"/>
          <w:b/>
          <w:sz w:val="24"/>
          <w:szCs w:val="24"/>
        </w:rPr>
        <w:tab/>
        <w:t>Kontakt:</w:t>
      </w:r>
      <w:r w:rsidR="004F4125" w:rsidRPr="004F4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125" w:rsidRPr="004F4125" w:rsidRDefault="004F4125" w:rsidP="00836035">
      <w:pPr>
        <w:rPr>
          <w:rFonts w:ascii="Times New Roman" w:hAnsi="Times New Roman" w:cs="Times New Roman"/>
          <w:sz w:val="24"/>
          <w:szCs w:val="24"/>
        </w:rPr>
      </w:pP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  <w:r w:rsidRPr="004F4125">
        <w:rPr>
          <w:rFonts w:ascii="Times New Roman" w:hAnsi="Times New Roman" w:cs="Times New Roman"/>
          <w:sz w:val="24"/>
          <w:szCs w:val="24"/>
        </w:rPr>
        <w:tab/>
      </w:r>
    </w:p>
    <w:sectPr w:rsidR="004F4125" w:rsidRPr="004F4125" w:rsidSect="00FF6D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FC"/>
    <w:rsid w:val="000813A0"/>
    <w:rsid w:val="000B6A51"/>
    <w:rsid w:val="00290DC6"/>
    <w:rsid w:val="00342555"/>
    <w:rsid w:val="00494B18"/>
    <w:rsid w:val="004A5CAA"/>
    <w:rsid w:val="004F4125"/>
    <w:rsid w:val="00836035"/>
    <w:rsid w:val="0094311E"/>
    <w:rsid w:val="00A811FC"/>
    <w:rsid w:val="00B573F3"/>
    <w:rsid w:val="00C9121A"/>
    <w:rsid w:val="00CA4D78"/>
    <w:rsid w:val="00D03CB1"/>
    <w:rsid w:val="00DF208C"/>
    <w:rsid w:val="00F5778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SpecialistaVolnočas</dc:creator>
  <cp:lastModifiedBy>Petra</cp:lastModifiedBy>
  <cp:revision>2</cp:revision>
  <dcterms:created xsi:type="dcterms:W3CDTF">2024-12-02T21:40:00Z</dcterms:created>
  <dcterms:modified xsi:type="dcterms:W3CDTF">2024-12-02T21:40:00Z</dcterms:modified>
</cp:coreProperties>
</file>